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5B6" w:rsidRDefault="004E5B44">
      <w:pPr>
        <w:rPr>
          <w:sz w:val="20"/>
          <w:szCs w:val="20"/>
        </w:rPr>
      </w:pPr>
      <w:r>
        <w:rPr>
          <w:sz w:val="20"/>
          <w:szCs w:val="20"/>
        </w:rPr>
        <w:t>Załącznik 1C</w:t>
      </w:r>
      <w:bookmarkStart w:id="0" w:name="_GoBack"/>
      <w:bookmarkEnd w:id="0"/>
      <w:r w:rsidR="009B479D">
        <w:rPr>
          <w:sz w:val="20"/>
          <w:szCs w:val="20"/>
        </w:rPr>
        <w:t xml:space="preserve"> </w:t>
      </w:r>
      <w:r w:rsidR="00ED3713">
        <w:rPr>
          <w:sz w:val="20"/>
          <w:szCs w:val="20"/>
        </w:rPr>
        <w:t xml:space="preserve">– Budynek przy ul. </w:t>
      </w:r>
      <w:r w:rsidR="00D9696F">
        <w:rPr>
          <w:sz w:val="20"/>
          <w:szCs w:val="20"/>
        </w:rPr>
        <w:t>Rydzowej 1A</w:t>
      </w:r>
    </w:p>
    <w:p w:rsidR="00B25297" w:rsidRDefault="00B25297" w:rsidP="00B25297">
      <w:pPr>
        <w:rPr>
          <w:sz w:val="20"/>
          <w:szCs w:val="20"/>
        </w:rPr>
      </w:pPr>
    </w:p>
    <w:p w:rsidR="00EF0EB7" w:rsidRDefault="00EF0EB7" w:rsidP="00EF0EB7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EF0EB7" w:rsidRPr="00262CAB" w:rsidTr="00113575">
        <w:tc>
          <w:tcPr>
            <w:tcW w:w="13994" w:type="dxa"/>
            <w:gridSpan w:val="13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EF0EB7" w:rsidRPr="00262CAB" w:rsidTr="00113575">
        <w:tc>
          <w:tcPr>
            <w:tcW w:w="1838" w:type="dxa"/>
            <w:vMerge w:val="restart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EF0EB7" w:rsidRPr="00262CAB" w:rsidRDefault="00507AED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EF0EB7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EF0EB7" w:rsidRPr="00262CAB" w:rsidTr="00113575">
        <w:tc>
          <w:tcPr>
            <w:tcW w:w="1838" w:type="dxa"/>
            <w:vMerge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EF0EB7" w:rsidRPr="00262CAB" w:rsidTr="00113575"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B018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EF0EB7" w:rsidRPr="00262CAB" w:rsidTr="00113575">
        <w:trPr>
          <w:trHeight w:val="470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EF0EB7" w:rsidRPr="001A0978" w:rsidRDefault="00EF0EB7" w:rsidP="00113575"/>
        </w:tc>
        <w:tc>
          <w:tcPr>
            <w:tcW w:w="992" w:type="dxa"/>
          </w:tcPr>
          <w:p w:rsidR="00EF0EB7" w:rsidRPr="001A0978" w:rsidRDefault="00EF0EB7" w:rsidP="00113575"/>
        </w:tc>
        <w:tc>
          <w:tcPr>
            <w:tcW w:w="1134" w:type="dxa"/>
          </w:tcPr>
          <w:p w:rsidR="00EF0EB7" w:rsidRDefault="00EF0EB7" w:rsidP="00B01898">
            <w:pPr>
              <w:jc w:val="center"/>
            </w:pPr>
          </w:p>
        </w:tc>
        <w:tc>
          <w:tcPr>
            <w:tcW w:w="1134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BA57AE" w:rsidRDefault="00EF0EB7" w:rsidP="00113575">
            <w:pPr>
              <w:jc w:val="center"/>
            </w:pPr>
            <w:r w:rsidRPr="00BA57AE">
              <w:t>x</w:t>
            </w:r>
          </w:p>
          <w:p w:rsidR="00EF0EB7" w:rsidRPr="00BA57AE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BA57AE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Pr="00BA57AE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514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EF0EB7" w:rsidRPr="004D53AD" w:rsidRDefault="00EF0EB7" w:rsidP="00113575"/>
        </w:tc>
        <w:tc>
          <w:tcPr>
            <w:tcW w:w="992" w:type="dxa"/>
          </w:tcPr>
          <w:p w:rsidR="00EF0EB7" w:rsidRPr="004D53AD" w:rsidRDefault="00EF0EB7" w:rsidP="00113575"/>
        </w:tc>
        <w:tc>
          <w:tcPr>
            <w:tcW w:w="1134" w:type="dxa"/>
          </w:tcPr>
          <w:p w:rsidR="00EF0EB7" w:rsidRPr="004D53AD" w:rsidRDefault="00EF0EB7" w:rsidP="00B01898">
            <w:pPr>
              <w:jc w:val="center"/>
            </w:pPr>
          </w:p>
        </w:tc>
        <w:tc>
          <w:tcPr>
            <w:tcW w:w="1134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4D53AD" w:rsidRDefault="00EF0EB7" w:rsidP="00113575">
            <w:pPr>
              <w:jc w:val="center"/>
            </w:pPr>
            <w:r w:rsidRPr="004D53AD">
              <w:t>x</w:t>
            </w:r>
          </w:p>
          <w:p w:rsidR="00EF0EB7" w:rsidRPr="004D53AD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4D53AD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486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EF0EB7" w:rsidRPr="00031C4A" w:rsidRDefault="00EF0EB7" w:rsidP="00113575"/>
        </w:tc>
        <w:tc>
          <w:tcPr>
            <w:tcW w:w="992" w:type="dxa"/>
          </w:tcPr>
          <w:p w:rsidR="00EF0EB7" w:rsidRPr="00031C4A" w:rsidRDefault="00EF0EB7" w:rsidP="00113575"/>
        </w:tc>
        <w:tc>
          <w:tcPr>
            <w:tcW w:w="1134" w:type="dxa"/>
          </w:tcPr>
          <w:p w:rsidR="00EF0EB7" w:rsidRPr="00031C4A" w:rsidRDefault="00EF0EB7" w:rsidP="00113575">
            <w:pPr>
              <w:jc w:val="center"/>
            </w:pPr>
          </w:p>
          <w:p w:rsidR="00EF0EB7" w:rsidRPr="00031C4A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031C4A" w:rsidRDefault="00EF0EB7" w:rsidP="00113575">
            <w:pPr>
              <w:jc w:val="center"/>
            </w:pPr>
            <w:r w:rsidRPr="00031C4A">
              <w:t>x</w:t>
            </w:r>
          </w:p>
          <w:p w:rsidR="00EF0EB7" w:rsidRPr="00031C4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031C4A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667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EF0EB7" w:rsidRPr="00803851" w:rsidRDefault="00EF0EB7" w:rsidP="00113575"/>
        </w:tc>
        <w:tc>
          <w:tcPr>
            <w:tcW w:w="992" w:type="dxa"/>
          </w:tcPr>
          <w:p w:rsidR="00EF0EB7" w:rsidRPr="00803851" w:rsidRDefault="00EF0EB7" w:rsidP="00113575"/>
        </w:tc>
        <w:tc>
          <w:tcPr>
            <w:tcW w:w="1134" w:type="dxa"/>
          </w:tcPr>
          <w:p w:rsidR="00EF0EB7" w:rsidRPr="00803851" w:rsidRDefault="00EF0EB7" w:rsidP="00B01898">
            <w:pPr>
              <w:jc w:val="center"/>
            </w:pPr>
          </w:p>
        </w:tc>
        <w:tc>
          <w:tcPr>
            <w:tcW w:w="1134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803851" w:rsidRDefault="00EF0EB7" w:rsidP="00113575">
            <w:pPr>
              <w:jc w:val="center"/>
            </w:pPr>
            <w:r w:rsidRPr="00803851">
              <w:t>x</w:t>
            </w:r>
          </w:p>
          <w:p w:rsidR="00EF0EB7" w:rsidRPr="00803851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803851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Pr="00803851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985"/>
        </w:trPr>
        <w:tc>
          <w:tcPr>
            <w:tcW w:w="1838" w:type="dxa"/>
          </w:tcPr>
          <w:p w:rsidR="00EF0EB7" w:rsidRPr="00776D6C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B01898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 w:rsidRPr="00DB2DC2">
              <w:t>x</w:t>
            </w:r>
          </w:p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701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F0EB7" w:rsidRPr="00262CAB" w:rsidRDefault="00EF0EB7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EF0EB7" w:rsidRPr="00262CAB" w:rsidTr="00113575">
        <w:trPr>
          <w:trHeight w:val="826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425"/>
        </w:trPr>
        <w:tc>
          <w:tcPr>
            <w:tcW w:w="1838" w:type="dxa"/>
          </w:tcPr>
          <w:p w:rsidR="00EF0EB7" w:rsidRPr="00262CAB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992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546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EF0EB7" w:rsidRPr="00EF4A7A" w:rsidRDefault="00EF0EB7" w:rsidP="00113575"/>
        </w:tc>
        <w:tc>
          <w:tcPr>
            <w:tcW w:w="992" w:type="dxa"/>
          </w:tcPr>
          <w:p w:rsidR="00EF0EB7" w:rsidRPr="00EF4A7A" w:rsidRDefault="00EF0EB7" w:rsidP="00113575"/>
        </w:tc>
        <w:tc>
          <w:tcPr>
            <w:tcW w:w="1134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EF4A7A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EF4A7A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738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838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>
              <w:t xml:space="preserve"> </w:t>
            </w:r>
            <w:r w:rsidRPr="000838BD">
              <w:rPr>
                <w:sz w:val="20"/>
                <w:szCs w:val="20"/>
              </w:rPr>
              <w:t>Kontrola parametrów ciepłej wody użytkowej i CO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1039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1464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551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AD5B7C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Pr="00AD5B7C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  <w:tr w:rsidR="00EF0EB7" w:rsidRPr="00262CAB" w:rsidTr="00113575">
        <w:trPr>
          <w:trHeight w:val="551"/>
        </w:trPr>
        <w:tc>
          <w:tcPr>
            <w:tcW w:w="1838" w:type="dxa"/>
          </w:tcPr>
          <w:p w:rsidR="00EF0EB7" w:rsidRDefault="00EF0EB7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EF0EB7" w:rsidRDefault="00EF0EB7" w:rsidP="00113575"/>
        </w:tc>
        <w:tc>
          <w:tcPr>
            <w:tcW w:w="992" w:type="dxa"/>
          </w:tcPr>
          <w:p w:rsidR="00EF0EB7" w:rsidRDefault="00EF0EB7" w:rsidP="00113575"/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Pr="00AD5B7C" w:rsidRDefault="00EF0EB7" w:rsidP="00113575">
            <w:pPr>
              <w:jc w:val="center"/>
            </w:pPr>
          </w:p>
        </w:tc>
        <w:tc>
          <w:tcPr>
            <w:tcW w:w="1134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3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92" w:type="dxa"/>
          </w:tcPr>
          <w:p w:rsidR="00EF0EB7" w:rsidRDefault="00EF0EB7" w:rsidP="00113575">
            <w:pPr>
              <w:jc w:val="center"/>
            </w:pPr>
          </w:p>
        </w:tc>
        <w:tc>
          <w:tcPr>
            <w:tcW w:w="958" w:type="dxa"/>
          </w:tcPr>
          <w:p w:rsidR="00EF0EB7" w:rsidRDefault="00EF0EB7" w:rsidP="00113575">
            <w:pPr>
              <w:jc w:val="center"/>
            </w:pPr>
          </w:p>
        </w:tc>
      </w:tr>
    </w:tbl>
    <w:p w:rsidR="005005B6" w:rsidRDefault="005005B6" w:rsidP="00ED3713">
      <w:pPr>
        <w:rPr>
          <w:sz w:val="20"/>
          <w:szCs w:val="20"/>
        </w:rPr>
      </w:pPr>
    </w:p>
    <w:sectPr w:rsidR="005005B6" w:rsidSect="00637F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0A" w:rsidRDefault="00C1510A" w:rsidP="00F16074">
      <w:pPr>
        <w:spacing w:after="0" w:line="240" w:lineRule="auto"/>
      </w:pPr>
      <w:r>
        <w:separator/>
      </w:r>
    </w:p>
  </w:endnote>
  <w:end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0A" w:rsidRDefault="00C1510A" w:rsidP="00F16074">
      <w:pPr>
        <w:spacing w:after="0" w:line="240" w:lineRule="auto"/>
      </w:pPr>
      <w:r>
        <w:separator/>
      </w:r>
    </w:p>
  </w:footnote>
  <w:foot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01A7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0420D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92C82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24"/>
    <w:rsid w:val="0005313F"/>
    <w:rsid w:val="000B071C"/>
    <w:rsid w:val="000C3D5E"/>
    <w:rsid w:val="000F7072"/>
    <w:rsid w:val="001263A3"/>
    <w:rsid w:val="001872F4"/>
    <w:rsid w:val="001B6842"/>
    <w:rsid w:val="0020197D"/>
    <w:rsid w:val="00333865"/>
    <w:rsid w:val="00392EB3"/>
    <w:rsid w:val="004C74E2"/>
    <w:rsid w:val="004E5B44"/>
    <w:rsid w:val="005005B6"/>
    <w:rsid w:val="00507AED"/>
    <w:rsid w:val="00586A78"/>
    <w:rsid w:val="0059444D"/>
    <w:rsid w:val="00637F24"/>
    <w:rsid w:val="00640C2C"/>
    <w:rsid w:val="006A3215"/>
    <w:rsid w:val="006D4423"/>
    <w:rsid w:val="00765210"/>
    <w:rsid w:val="00795200"/>
    <w:rsid w:val="007C462A"/>
    <w:rsid w:val="007F5ECE"/>
    <w:rsid w:val="00802D92"/>
    <w:rsid w:val="009B479D"/>
    <w:rsid w:val="00A2172C"/>
    <w:rsid w:val="00A21CA4"/>
    <w:rsid w:val="00A57724"/>
    <w:rsid w:val="00A75D79"/>
    <w:rsid w:val="00AA2457"/>
    <w:rsid w:val="00AB6843"/>
    <w:rsid w:val="00B01898"/>
    <w:rsid w:val="00B25297"/>
    <w:rsid w:val="00B363DB"/>
    <w:rsid w:val="00B67DE1"/>
    <w:rsid w:val="00C1510A"/>
    <w:rsid w:val="00C72FB3"/>
    <w:rsid w:val="00CC72CC"/>
    <w:rsid w:val="00CD3C71"/>
    <w:rsid w:val="00D663BF"/>
    <w:rsid w:val="00D7303F"/>
    <w:rsid w:val="00D9696F"/>
    <w:rsid w:val="00E219A3"/>
    <w:rsid w:val="00E3748F"/>
    <w:rsid w:val="00E733BF"/>
    <w:rsid w:val="00ED3713"/>
    <w:rsid w:val="00EF0EB7"/>
    <w:rsid w:val="00EF6F06"/>
    <w:rsid w:val="00F1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E538F-C2A3-4002-9CCC-05DC8535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7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2F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074"/>
  </w:style>
  <w:style w:type="paragraph" w:styleId="Stopka">
    <w:name w:val="footer"/>
    <w:basedOn w:val="Normalny"/>
    <w:link w:val="Stopka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074"/>
  </w:style>
  <w:style w:type="paragraph" w:styleId="Tekstdymka">
    <w:name w:val="Balloon Text"/>
    <w:basedOn w:val="Normalny"/>
    <w:link w:val="TekstdymkaZnak"/>
    <w:uiPriority w:val="99"/>
    <w:semiHidden/>
    <w:unhideWhenUsed/>
    <w:rsid w:val="00B3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3DB"/>
    <w:rPr>
      <w:rFonts w:ascii="Segoe UI" w:hAnsi="Segoe UI" w:cs="Segoe UI"/>
      <w:sz w:val="18"/>
      <w:szCs w:val="18"/>
    </w:rPr>
  </w:style>
  <w:style w:type="table" w:customStyle="1" w:styleId="Tabela-Siatka3">
    <w:name w:val="Tabela - Siatka3"/>
    <w:basedOn w:val="Standardowy"/>
    <w:next w:val="Tabela-Siatka"/>
    <w:uiPriority w:val="59"/>
    <w:rsid w:val="0079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1D500-585D-44A4-ACE0-DB67D14D6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Wasilewski</dc:creator>
  <cp:lastModifiedBy>Karolina Wardzińska</cp:lastModifiedBy>
  <cp:revision>8</cp:revision>
  <cp:lastPrinted>2023-10-19T09:21:00Z</cp:lastPrinted>
  <dcterms:created xsi:type="dcterms:W3CDTF">2022-11-04T07:18:00Z</dcterms:created>
  <dcterms:modified xsi:type="dcterms:W3CDTF">2024-11-20T07:36:00Z</dcterms:modified>
</cp:coreProperties>
</file>